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2BCB" w14:textId="552026EF" w:rsidR="0030747B" w:rsidRDefault="00C9570C">
      <w:pPr>
        <w:pStyle w:val="Titre"/>
        <w:jc w:val="center"/>
        <w:rPr>
          <w:lang w:val="fr"/>
        </w:rPr>
      </w:pPr>
      <w:r>
        <w:rPr>
          <w:lang w:val="fr"/>
        </w:rPr>
        <w:t>Modèle de</w:t>
      </w:r>
      <w:r w:rsidR="001F2E3C">
        <w:rPr>
          <w:lang w:val="fr"/>
        </w:rPr>
        <w:t xml:space="preserve"> </w:t>
      </w:r>
      <w:r w:rsidR="00310969">
        <w:rPr>
          <w:lang w:val="fr"/>
        </w:rPr>
        <w:t>Charte d’utilisa</w:t>
      </w:r>
      <w:r w:rsidR="00496435">
        <w:rPr>
          <w:lang w:val="fr"/>
        </w:rPr>
        <w:t>tion de la messagerie d’</w:t>
      </w:r>
      <w:r w:rsidR="00B02FD9">
        <w:rPr>
          <w:lang w:val="fr"/>
        </w:rPr>
        <w:t>entreprise</w:t>
      </w:r>
    </w:p>
    <w:p w14:paraId="0E4490B4" w14:textId="77777777" w:rsidR="00E5501B" w:rsidRDefault="00E5501B" w:rsidP="00E5501B">
      <w:pPr>
        <w:rPr>
          <w:lang w:val="fr"/>
        </w:rPr>
      </w:pPr>
    </w:p>
    <w:p w14:paraId="020E1207" w14:textId="77777777" w:rsidR="001F2E3C" w:rsidRDefault="001F2E3C" w:rsidP="00E5501B">
      <w:pPr>
        <w:rPr>
          <w:lang w:val="fr"/>
        </w:rPr>
      </w:pPr>
    </w:p>
    <w:p w14:paraId="5982D0A0" w14:textId="4CBF6822" w:rsidR="006F032A" w:rsidRPr="006F032A" w:rsidRDefault="001447F1" w:rsidP="006F032A">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Cette</w:t>
      </w:r>
      <w:r w:rsidR="006F032A" w:rsidRPr="006F032A">
        <w:rPr>
          <w:rStyle w:val="normaltextrun"/>
          <w:rFonts w:ascii="Arial" w:hAnsi="Arial" w:cs="Arial"/>
          <w:sz w:val="22"/>
          <w:szCs w:val="22"/>
        </w:rPr>
        <w:t xml:space="preserve"> charte </w:t>
      </w:r>
      <w:r>
        <w:rPr>
          <w:rStyle w:val="normaltextrun"/>
          <w:rFonts w:ascii="Arial" w:hAnsi="Arial" w:cs="Arial"/>
          <w:sz w:val="22"/>
          <w:szCs w:val="22"/>
        </w:rPr>
        <w:t>propose</w:t>
      </w:r>
      <w:r w:rsidR="006F032A" w:rsidRPr="006F032A">
        <w:rPr>
          <w:rStyle w:val="normaltextrun"/>
          <w:rFonts w:ascii="Arial" w:hAnsi="Arial" w:cs="Arial"/>
          <w:sz w:val="22"/>
          <w:szCs w:val="22"/>
        </w:rPr>
        <w:t xml:space="preserve"> un ensemble de conseils et de bonnes pratique</w:t>
      </w:r>
      <w:r>
        <w:rPr>
          <w:rStyle w:val="normaltextrun"/>
          <w:rFonts w:ascii="Arial" w:hAnsi="Arial" w:cs="Arial"/>
          <w:sz w:val="22"/>
          <w:szCs w:val="22"/>
        </w:rPr>
        <w:t>s.</w:t>
      </w:r>
    </w:p>
    <w:p w14:paraId="0A8A7128" w14:textId="0C240DE8" w:rsidR="006F032A" w:rsidRPr="006F032A" w:rsidRDefault="006F032A" w:rsidP="006F032A">
      <w:pPr>
        <w:pStyle w:val="paragraph"/>
        <w:spacing w:before="0" w:beforeAutospacing="0" w:after="0" w:afterAutospacing="0"/>
        <w:textAlignment w:val="baseline"/>
        <w:rPr>
          <w:rFonts w:ascii="Arial" w:hAnsi="Arial" w:cs="Arial"/>
          <w:sz w:val="18"/>
          <w:szCs w:val="18"/>
        </w:rPr>
      </w:pPr>
      <w:r w:rsidRPr="006F032A">
        <w:rPr>
          <w:rStyle w:val="normaltextrun"/>
          <w:rFonts w:ascii="Arial" w:hAnsi="Arial" w:cs="Arial"/>
          <w:sz w:val="22"/>
          <w:szCs w:val="22"/>
        </w:rPr>
        <w:t xml:space="preserve">Les recommandations que vous allez y </w:t>
      </w:r>
      <w:r w:rsidR="001447F1">
        <w:rPr>
          <w:rStyle w:val="normaltextrun"/>
          <w:rFonts w:ascii="Arial" w:hAnsi="Arial" w:cs="Arial"/>
          <w:sz w:val="22"/>
          <w:szCs w:val="22"/>
        </w:rPr>
        <w:t>trouver</w:t>
      </w:r>
      <w:r w:rsidRPr="006F032A">
        <w:rPr>
          <w:rStyle w:val="normaltextrun"/>
          <w:rFonts w:ascii="Arial" w:hAnsi="Arial" w:cs="Arial"/>
          <w:sz w:val="22"/>
          <w:szCs w:val="22"/>
        </w:rPr>
        <w:t xml:space="preserve"> ont pour but de </w:t>
      </w:r>
      <w:r w:rsidR="001447F1">
        <w:rPr>
          <w:rStyle w:val="normaltextrun"/>
          <w:rFonts w:ascii="Arial" w:hAnsi="Arial" w:cs="Arial"/>
          <w:sz w:val="22"/>
          <w:szCs w:val="22"/>
        </w:rPr>
        <w:t xml:space="preserve">vous </w:t>
      </w:r>
      <w:r w:rsidRPr="006F032A">
        <w:rPr>
          <w:rStyle w:val="normaltextrun"/>
          <w:rFonts w:ascii="Arial" w:hAnsi="Arial" w:cs="Arial"/>
          <w:sz w:val="22"/>
          <w:szCs w:val="22"/>
        </w:rPr>
        <w:t xml:space="preserve">sensibiliser aux questions à se poser quand </w:t>
      </w:r>
      <w:r w:rsidR="001447F1">
        <w:rPr>
          <w:rStyle w:val="normaltextrun"/>
          <w:rFonts w:ascii="Arial" w:hAnsi="Arial" w:cs="Arial"/>
          <w:sz w:val="22"/>
          <w:szCs w:val="22"/>
        </w:rPr>
        <w:t>vous utilisez</w:t>
      </w:r>
      <w:r w:rsidRPr="006F032A">
        <w:rPr>
          <w:rStyle w:val="normaltextrun"/>
          <w:rFonts w:ascii="Arial" w:hAnsi="Arial" w:cs="Arial"/>
          <w:sz w:val="22"/>
          <w:szCs w:val="22"/>
        </w:rPr>
        <w:t xml:space="preserve"> </w:t>
      </w:r>
      <w:r w:rsidR="001447F1">
        <w:rPr>
          <w:rStyle w:val="normaltextrun"/>
          <w:rFonts w:ascii="Arial" w:hAnsi="Arial" w:cs="Arial"/>
          <w:sz w:val="22"/>
          <w:szCs w:val="22"/>
        </w:rPr>
        <w:t>les</w:t>
      </w:r>
      <w:r w:rsidRPr="006F032A">
        <w:rPr>
          <w:rStyle w:val="normaltextrun"/>
          <w:rFonts w:ascii="Arial" w:hAnsi="Arial" w:cs="Arial"/>
          <w:sz w:val="22"/>
          <w:szCs w:val="22"/>
        </w:rPr>
        <w:t xml:space="preserve"> outils numériques</w:t>
      </w:r>
      <w:r w:rsidR="001447F1">
        <w:rPr>
          <w:rStyle w:val="normaltextrun"/>
          <w:rFonts w:ascii="Arial" w:hAnsi="Arial" w:cs="Arial"/>
          <w:sz w:val="22"/>
          <w:szCs w:val="22"/>
        </w:rPr>
        <w:t xml:space="preserve"> de l’entreprise.</w:t>
      </w:r>
    </w:p>
    <w:p w14:paraId="2E069FAF" w14:textId="103890DF" w:rsidR="00DF6187" w:rsidRDefault="00613ED3" w:rsidP="00E5501B">
      <w:pPr>
        <w:rPr>
          <w:lang w:val="fr"/>
        </w:rPr>
      </w:pPr>
      <w:r>
        <w:rPr>
          <w:lang w:val="fr"/>
        </w:rPr>
        <w:t>Son</w:t>
      </w:r>
      <w:r w:rsidR="00DF6187">
        <w:rPr>
          <w:lang w:val="fr"/>
        </w:rPr>
        <w:t xml:space="preserve"> but </w:t>
      </w:r>
      <w:r>
        <w:rPr>
          <w:lang w:val="fr"/>
        </w:rPr>
        <w:t xml:space="preserve">est </w:t>
      </w:r>
      <w:r w:rsidR="00DF6187">
        <w:rPr>
          <w:lang w:val="fr"/>
        </w:rPr>
        <w:t>de mieux sécuriser les accès et les données informatiques de l’entreprise</w:t>
      </w:r>
      <w:r w:rsidR="00F53B9F">
        <w:rPr>
          <w:lang w:val="fr"/>
        </w:rPr>
        <w:t>. L’objectif est de fixer de manière transparente les règles d’usages de la messagerie</w:t>
      </w:r>
      <w:r w:rsidR="004048C3">
        <w:rPr>
          <w:lang w:val="fr"/>
        </w:rPr>
        <w:t>.</w:t>
      </w:r>
    </w:p>
    <w:p w14:paraId="252184EB" w14:textId="77777777" w:rsidR="00DD5C70" w:rsidRDefault="00DD5C70" w:rsidP="00E5501B">
      <w:pPr>
        <w:rPr>
          <w:lang w:val="fr"/>
        </w:rPr>
      </w:pPr>
    </w:p>
    <w:p w14:paraId="7A9476CF" w14:textId="2C143509" w:rsidR="00DD5C70" w:rsidRDefault="00DD5C70" w:rsidP="00E5501B">
      <w:pPr>
        <w:rPr>
          <w:lang w:val="fr"/>
        </w:rPr>
      </w:pPr>
      <w:r>
        <w:rPr>
          <w:lang w:val="fr"/>
        </w:rPr>
        <w:t xml:space="preserve">Dans ce modèle nous abordons </w:t>
      </w:r>
      <w:r w:rsidR="00B315EF">
        <w:rPr>
          <w:lang w:val="fr"/>
        </w:rPr>
        <w:t>5</w:t>
      </w:r>
      <w:r>
        <w:rPr>
          <w:lang w:val="fr"/>
        </w:rPr>
        <w:t xml:space="preserve"> points</w:t>
      </w:r>
      <w:r w:rsidR="00D62052">
        <w:rPr>
          <w:lang w:val="fr"/>
        </w:rPr>
        <w:t> :</w:t>
      </w:r>
    </w:p>
    <w:p w14:paraId="4DBEADBC" w14:textId="77777777" w:rsidR="00D62052" w:rsidRDefault="00D62052" w:rsidP="00E5501B">
      <w:pPr>
        <w:rPr>
          <w:lang w:val="fr"/>
        </w:rPr>
      </w:pPr>
    </w:p>
    <w:p w14:paraId="273E3332" w14:textId="77777777" w:rsidR="00F73FEA" w:rsidRDefault="00D62052" w:rsidP="00FC4657">
      <w:pPr>
        <w:pStyle w:val="Titre2"/>
        <w:rPr>
          <w:lang w:val="fr"/>
        </w:rPr>
      </w:pPr>
      <w:r>
        <w:rPr>
          <w:lang w:val="fr"/>
        </w:rPr>
        <w:t>Point 1</w:t>
      </w:r>
      <w:r w:rsidR="001932BC">
        <w:rPr>
          <w:lang w:val="fr"/>
        </w:rPr>
        <w:t xml:space="preserve"> </w:t>
      </w:r>
    </w:p>
    <w:p w14:paraId="3AF8E956" w14:textId="501252D0" w:rsidR="00F73FEA" w:rsidRDefault="00F73FEA" w:rsidP="00E5501B">
      <w:pPr>
        <w:rPr>
          <w:lang w:val="fr"/>
        </w:rPr>
      </w:pPr>
      <w:r w:rsidRPr="00F73FEA">
        <w:rPr>
          <w:lang w:val="fr"/>
        </w:rPr>
        <w:t>Toute utilisation de la messagerie d’entreprise est réservée à un usage professionnel. Son usage doit être conforme aux règles de conduite éthique et de sécurité des données professionnelles</w:t>
      </w:r>
    </w:p>
    <w:p w14:paraId="4018780D" w14:textId="77777777" w:rsidR="007F3A32" w:rsidRDefault="007F3A32" w:rsidP="00E5501B">
      <w:pPr>
        <w:rPr>
          <w:lang w:val="fr"/>
        </w:rPr>
      </w:pPr>
    </w:p>
    <w:p w14:paraId="0B54141D" w14:textId="3EE82FD3" w:rsidR="007F3A32" w:rsidRDefault="007F3A32" w:rsidP="00FC4657">
      <w:pPr>
        <w:pStyle w:val="Titre2"/>
        <w:rPr>
          <w:lang w:val="fr"/>
        </w:rPr>
      </w:pPr>
      <w:r>
        <w:rPr>
          <w:lang w:val="fr"/>
        </w:rPr>
        <w:t>Point 2</w:t>
      </w:r>
    </w:p>
    <w:p w14:paraId="75D1DE87" w14:textId="2431B076" w:rsidR="007F3A32" w:rsidRDefault="007F3A32" w:rsidP="00E5501B">
      <w:pPr>
        <w:rPr>
          <w:lang w:val="fr"/>
        </w:rPr>
      </w:pPr>
      <w:r w:rsidRPr="007F3A32">
        <w:rPr>
          <w:lang w:val="fr"/>
        </w:rPr>
        <w:t>Le compte de messagerie affecté au salarié ne doit pas être utilisé pour accéder ou diffuser du contenu offensant ou illégal. La courtoisie constitue une règle de base dans tous les échanges électroniques.</w:t>
      </w:r>
      <w:r w:rsidR="0059038A">
        <w:rPr>
          <w:lang w:val="fr"/>
        </w:rPr>
        <w:t xml:space="preserve"> </w:t>
      </w:r>
      <w:r w:rsidR="0059038A">
        <w:t>Les propos racistes, sexistes, discriminatoires, injurieux ou diffamatoires sont prohibés</w:t>
      </w:r>
    </w:p>
    <w:p w14:paraId="2ABB3608" w14:textId="77777777" w:rsidR="00F73FEA" w:rsidRDefault="00F73FEA" w:rsidP="00E5501B">
      <w:pPr>
        <w:rPr>
          <w:lang w:val="fr"/>
        </w:rPr>
      </w:pPr>
    </w:p>
    <w:p w14:paraId="6F2B2564" w14:textId="77777777" w:rsidR="007F3A32" w:rsidRDefault="007F3A32" w:rsidP="00FC4657">
      <w:pPr>
        <w:pStyle w:val="Titre2"/>
        <w:rPr>
          <w:lang w:val="fr"/>
        </w:rPr>
      </w:pPr>
      <w:r>
        <w:rPr>
          <w:lang w:val="fr"/>
        </w:rPr>
        <w:t xml:space="preserve">Point 3 </w:t>
      </w:r>
    </w:p>
    <w:p w14:paraId="637C3EAB" w14:textId="130607C1" w:rsidR="001932BC" w:rsidRDefault="0082149F" w:rsidP="00E5501B">
      <w:pPr>
        <w:rPr>
          <w:lang w:val="fr"/>
        </w:rPr>
      </w:pPr>
      <w:r>
        <w:rPr>
          <w:lang w:val="fr"/>
        </w:rPr>
        <w:t>Ce point permet de clarifier la différence entre temps professionnel et temps personnel</w:t>
      </w:r>
      <w:r w:rsidR="007054A6">
        <w:rPr>
          <w:lang w:val="fr"/>
        </w:rPr>
        <w:t>. Il s’agit de respecter le droit à la déconnexion. Le recours à la messagerie professionnel</w:t>
      </w:r>
      <w:r w:rsidR="009562C5">
        <w:rPr>
          <w:lang w:val="fr"/>
        </w:rPr>
        <w:t>le</w:t>
      </w:r>
      <w:r w:rsidR="007054A6">
        <w:rPr>
          <w:lang w:val="fr"/>
        </w:rPr>
        <w:t xml:space="preserve"> en dehors d</w:t>
      </w:r>
      <w:r w:rsidR="005E7DE8">
        <w:rPr>
          <w:lang w:val="fr"/>
        </w:rPr>
        <w:t>es horaires</w:t>
      </w:r>
      <w:r w:rsidR="009562C5">
        <w:rPr>
          <w:lang w:val="fr"/>
        </w:rPr>
        <w:t xml:space="preserve"> de travail</w:t>
      </w:r>
      <w:r w:rsidR="005E7DE8">
        <w:rPr>
          <w:lang w:val="fr"/>
        </w:rPr>
        <w:t xml:space="preserve"> ne peut être </w:t>
      </w:r>
      <w:r w:rsidR="007B1DD5">
        <w:rPr>
          <w:lang w:val="fr"/>
        </w:rPr>
        <w:t>qu’exceptionnel.</w:t>
      </w:r>
      <w:r w:rsidR="00193093">
        <w:rPr>
          <w:lang w:val="fr"/>
        </w:rPr>
        <w:t xml:space="preserve"> Evitez de créer un sentiment d’urgence</w:t>
      </w:r>
      <w:r w:rsidR="00CB60B2">
        <w:rPr>
          <w:lang w:val="fr"/>
        </w:rPr>
        <w:t>, n’abusez pas des mots : « urgent » et « important ».</w:t>
      </w:r>
    </w:p>
    <w:p w14:paraId="08FF148B" w14:textId="77777777" w:rsidR="00CB60B2" w:rsidRDefault="00CB60B2" w:rsidP="00E5501B">
      <w:pPr>
        <w:rPr>
          <w:lang w:val="fr"/>
        </w:rPr>
      </w:pPr>
    </w:p>
    <w:p w14:paraId="3C781805" w14:textId="583BC426" w:rsidR="00CB60B2" w:rsidRDefault="00CB60B2" w:rsidP="00FC4657">
      <w:pPr>
        <w:pStyle w:val="Titre2"/>
        <w:rPr>
          <w:lang w:val="fr"/>
        </w:rPr>
      </w:pPr>
      <w:r>
        <w:rPr>
          <w:lang w:val="fr"/>
        </w:rPr>
        <w:t xml:space="preserve">Point </w:t>
      </w:r>
      <w:r w:rsidR="00EE2D03">
        <w:rPr>
          <w:lang w:val="fr"/>
        </w:rPr>
        <w:t>4</w:t>
      </w:r>
    </w:p>
    <w:p w14:paraId="5372B6A1" w14:textId="21A4C67F" w:rsidR="00EE2D03" w:rsidRDefault="00EE2D03" w:rsidP="00E5501B">
      <w:pPr>
        <w:rPr>
          <w:lang w:val="fr"/>
        </w:rPr>
      </w:pPr>
      <w:r>
        <w:rPr>
          <w:lang w:val="fr"/>
        </w:rPr>
        <w:t>Limite</w:t>
      </w:r>
      <w:r w:rsidR="00AC05E2">
        <w:rPr>
          <w:lang w:val="fr"/>
        </w:rPr>
        <w:t>z</w:t>
      </w:r>
      <w:r>
        <w:rPr>
          <w:lang w:val="fr"/>
        </w:rPr>
        <w:t xml:space="preserve"> la taille des pièces jointes</w:t>
      </w:r>
      <w:r w:rsidR="00AC05E2">
        <w:rPr>
          <w:lang w:val="fr"/>
        </w:rPr>
        <w:t>, préférez l’envoi d’un lien</w:t>
      </w:r>
      <w:r w:rsidR="005B0B92">
        <w:rPr>
          <w:lang w:val="fr"/>
        </w:rPr>
        <w:t>. Supprimez les mails inutiles</w:t>
      </w:r>
      <w:r w:rsidR="00F675BB">
        <w:rPr>
          <w:lang w:val="fr"/>
        </w:rPr>
        <w:t xml:space="preserve"> et nettoyer régulièrement votre boîte mail pour ne garder que ce qui doit être traité ou archivé.</w:t>
      </w:r>
      <w:r w:rsidR="008B77AC">
        <w:rPr>
          <w:lang w:val="fr"/>
        </w:rPr>
        <w:t xml:space="preserve"> En cas d’absence, activer </w:t>
      </w:r>
      <w:r w:rsidR="00911D54">
        <w:rPr>
          <w:lang w:val="fr"/>
        </w:rPr>
        <w:t>les « réponses automatiques »</w:t>
      </w:r>
      <w:r w:rsidR="00913D9E">
        <w:rPr>
          <w:lang w:val="fr"/>
        </w:rPr>
        <w:t xml:space="preserve"> en indiquant simplement qui il faut contacter à votre place.</w:t>
      </w:r>
    </w:p>
    <w:p w14:paraId="7099A1D1" w14:textId="77777777" w:rsidR="00D62052" w:rsidRDefault="00D62052" w:rsidP="00E5501B">
      <w:pPr>
        <w:rPr>
          <w:lang w:val="fr"/>
        </w:rPr>
      </w:pPr>
    </w:p>
    <w:p w14:paraId="7C6FE491" w14:textId="39D301E6" w:rsidR="00A92B19" w:rsidRDefault="00913D9E" w:rsidP="00F9051F">
      <w:pPr>
        <w:pStyle w:val="Titre2"/>
        <w:rPr>
          <w:lang w:val="fr"/>
        </w:rPr>
      </w:pPr>
      <w:bookmarkStart w:id="0" w:name="_eymk4pdip7yg" w:colFirst="0" w:colLast="0"/>
      <w:bookmarkEnd w:id="0"/>
      <w:r>
        <w:rPr>
          <w:lang w:val="fr"/>
        </w:rPr>
        <w:lastRenderedPageBreak/>
        <w:t>Point</w:t>
      </w:r>
      <w:r w:rsidR="00A92B19">
        <w:rPr>
          <w:lang w:val="fr"/>
        </w:rPr>
        <w:t xml:space="preserve"> </w:t>
      </w:r>
      <w:r>
        <w:rPr>
          <w:lang w:val="fr"/>
        </w:rPr>
        <w:t>5</w:t>
      </w:r>
    </w:p>
    <w:p w14:paraId="1DC6C2AC" w14:textId="7978D8BB" w:rsidR="00A92B19" w:rsidRPr="004A25D7" w:rsidRDefault="00110E15">
      <w:pPr>
        <w:rPr>
          <w:lang w:val="fr"/>
        </w:rPr>
      </w:pPr>
      <w:r>
        <w:rPr>
          <w:lang w:val="fr"/>
        </w:rPr>
        <w:t xml:space="preserve">L’entreprise ne </w:t>
      </w:r>
      <w:r w:rsidR="002507EC">
        <w:rPr>
          <w:lang w:val="fr"/>
        </w:rPr>
        <w:t>surveille</w:t>
      </w:r>
      <w:r>
        <w:rPr>
          <w:lang w:val="fr"/>
        </w:rPr>
        <w:t xml:space="preserve"> pas nécessairement toutes les activités de courrier électronique, mais se réserve le droit de le</w:t>
      </w:r>
      <w:r w:rsidR="002507EC">
        <w:rPr>
          <w:lang w:val="fr"/>
        </w:rPr>
        <w:t xml:space="preserve"> </w:t>
      </w:r>
      <w:r>
        <w:rPr>
          <w:lang w:val="fr"/>
        </w:rPr>
        <w:t>faire</w:t>
      </w:r>
      <w:r w:rsidR="002507EC">
        <w:rPr>
          <w:lang w:val="fr"/>
        </w:rPr>
        <w:t>.</w:t>
      </w:r>
      <w:r w:rsidR="004A25D7">
        <w:rPr>
          <w:lang w:val="fr"/>
        </w:rPr>
        <w:t xml:space="preserve"> </w:t>
      </w:r>
      <w:r w:rsidR="004A25D7" w:rsidRPr="004A25D7">
        <w:rPr>
          <w:rFonts w:eastAsia="Calibri"/>
          <w:color w:val="000000" w:themeColor="text1"/>
          <w:lang w:val="fr"/>
        </w:rPr>
        <w:t xml:space="preserve">A des fins de statistiques, de qualité de service et de sécurité, le trafic de la messagerie </w:t>
      </w:r>
      <w:r w:rsidR="009B3C37">
        <w:rPr>
          <w:rFonts w:eastAsia="Calibri"/>
          <w:color w:val="000000" w:themeColor="text1"/>
          <w:lang w:val="fr"/>
        </w:rPr>
        <w:t>peut faire l’objet</w:t>
      </w:r>
      <w:r w:rsidR="004A25D7" w:rsidRPr="004A25D7">
        <w:rPr>
          <w:rFonts w:eastAsia="Calibri"/>
          <w:color w:val="000000" w:themeColor="text1"/>
          <w:lang w:val="fr"/>
        </w:rPr>
        <w:t xml:space="preserve"> </w:t>
      </w:r>
      <w:r w:rsidR="00D734EC">
        <w:rPr>
          <w:rFonts w:eastAsia="Calibri"/>
          <w:color w:val="000000" w:themeColor="text1"/>
          <w:lang w:val="fr"/>
        </w:rPr>
        <w:t>d’</w:t>
      </w:r>
      <w:r w:rsidR="00D734EC" w:rsidRPr="004A25D7">
        <w:rPr>
          <w:rFonts w:eastAsia="Calibri"/>
          <w:color w:val="000000" w:themeColor="text1"/>
          <w:lang w:val="fr"/>
        </w:rPr>
        <w:t>une</w:t>
      </w:r>
      <w:r w:rsidR="004A25D7" w:rsidRPr="004A25D7">
        <w:rPr>
          <w:rFonts w:eastAsia="Calibri"/>
          <w:color w:val="000000" w:themeColor="text1"/>
          <w:lang w:val="fr"/>
        </w:rPr>
        <w:t xml:space="preserve"> supervision</w:t>
      </w:r>
      <w:r w:rsidR="009B3C37">
        <w:rPr>
          <w:rFonts w:eastAsia="Calibri"/>
          <w:color w:val="000000" w:themeColor="text1"/>
          <w:lang w:val="fr"/>
        </w:rPr>
        <w:t xml:space="preserve">, de </w:t>
      </w:r>
      <w:r w:rsidR="004A25D7" w:rsidRPr="004A25D7">
        <w:rPr>
          <w:rFonts w:eastAsia="Calibri"/>
          <w:color w:val="000000" w:themeColor="text1"/>
          <w:lang w:val="fr"/>
        </w:rPr>
        <w:t xml:space="preserve">vérifications et </w:t>
      </w:r>
      <w:r w:rsidR="009B3C37">
        <w:rPr>
          <w:rFonts w:eastAsia="Calibri"/>
          <w:color w:val="000000" w:themeColor="text1"/>
          <w:lang w:val="fr"/>
        </w:rPr>
        <w:t>d’</w:t>
      </w:r>
      <w:r w:rsidR="004A25D7" w:rsidRPr="004A25D7">
        <w:rPr>
          <w:rFonts w:eastAsia="Calibri"/>
          <w:color w:val="000000" w:themeColor="text1"/>
          <w:lang w:val="fr"/>
        </w:rPr>
        <w:t>audits réguliers par l’entreprise, dans les limites prévues par la loi.</w:t>
      </w:r>
    </w:p>
    <w:p w14:paraId="073B98CA" w14:textId="77777777" w:rsidR="00F9051F" w:rsidRDefault="00F9051F">
      <w:pPr>
        <w:rPr>
          <w:lang w:val="fr"/>
        </w:rPr>
      </w:pPr>
    </w:p>
    <w:p w14:paraId="715405CE" w14:textId="1EAF87E3" w:rsidR="00F9051F" w:rsidRDefault="00F4364D" w:rsidP="00F9051F">
      <w:pPr>
        <w:pStyle w:val="Titre2"/>
        <w:rPr>
          <w:lang w:val="fr"/>
        </w:rPr>
      </w:pPr>
      <w:r>
        <w:rPr>
          <w:lang w:val="fr"/>
        </w:rPr>
        <w:t>Exemple de bonnes pratiques</w:t>
      </w:r>
      <w:r w:rsidR="0054629F">
        <w:rPr>
          <w:lang w:val="fr"/>
        </w:rPr>
        <w:t xml:space="preserve"> en matière de sécurité</w:t>
      </w:r>
      <w:r w:rsidR="00C64811">
        <w:rPr>
          <w:lang w:val="fr"/>
        </w:rPr>
        <w:t> :</w:t>
      </w:r>
    </w:p>
    <w:p w14:paraId="328D0E6C" w14:textId="5507C5CF" w:rsidR="00D669C7" w:rsidRDefault="00DB7768" w:rsidP="00146C6F">
      <w:pPr>
        <w:pStyle w:val="Paragraphedeliste"/>
        <w:numPr>
          <w:ilvl w:val="0"/>
          <w:numId w:val="2"/>
        </w:numPr>
        <w:rPr>
          <w:lang w:val="fr"/>
        </w:rPr>
      </w:pPr>
      <w:r>
        <w:rPr>
          <w:lang w:val="fr"/>
        </w:rPr>
        <w:t>Vous ne devez en aucun</w:t>
      </w:r>
      <w:r w:rsidR="00146C6F">
        <w:rPr>
          <w:lang w:val="fr"/>
        </w:rPr>
        <w:t xml:space="preserve"> cas transmettre à des tiers</w:t>
      </w:r>
      <w:r>
        <w:rPr>
          <w:lang w:val="fr"/>
        </w:rPr>
        <w:t>, y compris vos collègues,</w:t>
      </w:r>
      <w:r w:rsidR="00146C6F">
        <w:rPr>
          <w:lang w:val="fr"/>
        </w:rPr>
        <w:t xml:space="preserve"> </w:t>
      </w:r>
      <w:r>
        <w:rPr>
          <w:lang w:val="fr"/>
        </w:rPr>
        <w:t>vos identifiants de connexion</w:t>
      </w:r>
      <w:r w:rsidR="00146C6F">
        <w:rPr>
          <w:lang w:val="fr"/>
        </w:rPr>
        <w:t xml:space="preserve"> fournis par l’entreprise</w:t>
      </w:r>
      <w:r w:rsidR="002E1263">
        <w:rPr>
          <w:lang w:val="fr"/>
        </w:rPr>
        <w:t xml:space="preserve">, </w:t>
      </w:r>
      <w:r w:rsidR="00532D4C">
        <w:rPr>
          <w:lang w:val="fr"/>
        </w:rPr>
        <w:t>ils</w:t>
      </w:r>
      <w:r w:rsidR="002E1263">
        <w:rPr>
          <w:lang w:val="fr"/>
        </w:rPr>
        <w:t xml:space="preserve"> doivent rester personnels et confidentiels,</w:t>
      </w:r>
    </w:p>
    <w:p w14:paraId="6D4FB1F5" w14:textId="0524F9F9" w:rsidR="002E1263" w:rsidRDefault="00532D4C" w:rsidP="00146C6F">
      <w:pPr>
        <w:pStyle w:val="Paragraphedeliste"/>
        <w:numPr>
          <w:ilvl w:val="0"/>
          <w:numId w:val="2"/>
        </w:numPr>
        <w:rPr>
          <w:lang w:val="fr"/>
        </w:rPr>
      </w:pPr>
      <w:r>
        <w:rPr>
          <w:lang w:val="fr"/>
        </w:rPr>
        <w:t>Utilisez</w:t>
      </w:r>
      <w:r w:rsidR="002E1263">
        <w:rPr>
          <w:lang w:val="fr"/>
        </w:rPr>
        <w:t xml:space="preserve"> des mots de passe qui respectent les bonnes pratiques en vigueur,</w:t>
      </w:r>
    </w:p>
    <w:p w14:paraId="79035986" w14:textId="1C69B595" w:rsidR="003C6359" w:rsidRPr="0065521E" w:rsidRDefault="00B8647B" w:rsidP="003C6359">
      <w:pPr>
        <w:pStyle w:val="Paragraphedeliste"/>
        <w:numPr>
          <w:ilvl w:val="0"/>
          <w:numId w:val="2"/>
        </w:numPr>
        <w:jc w:val="both"/>
      </w:pPr>
      <w:r>
        <w:rPr>
          <w:lang w:val="fr"/>
        </w:rPr>
        <w:t>L’utilisateur</w:t>
      </w:r>
      <w:r w:rsidR="001D35B8" w:rsidRPr="003C6359">
        <w:rPr>
          <w:lang w:val="fr"/>
        </w:rPr>
        <w:t xml:space="preserve"> ne devra jamais mener d’actions engageant la responsabilité juridique ou financière de l’entreprise en répondant par exemple à un </w:t>
      </w:r>
      <w:proofErr w:type="gramStart"/>
      <w:r w:rsidR="001D35B8" w:rsidRPr="003C6359">
        <w:rPr>
          <w:lang w:val="fr"/>
        </w:rPr>
        <w:t>e-mail</w:t>
      </w:r>
      <w:proofErr w:type="gramEnd"/>
      <w:r w:rsidR="001D35B8" w:rsidRPr="003C6359">
        <w:rPr>
          <w:lang w:val="fr"/>
        </w:rPr>
        <w:t xml:space="preserve"> dont l’authenticité</w:t>
      </w:r>
      <w:r w:rsidR="003558EB" w:rsidRPr="003C6359">
        <w:rPr>
          <w:lang w:val="fr"/>
        </w:rPr>
        <w:t xml:space="preserve"> n’est pas vérifiée</w:t>
      </w:r>
      <w:r w:rsidR="003C6359" w:rsidRPr="003C6359">
        <w:rPr>
          <w:lang w:val="fr"/>
        </w:rPr>
        <w:t xml:space="preserve">. </w:t>
      </w:r>
      <w:r w:rsidR="003C6359" w:rsidRPr="0065521E">
        <w:rPr>
          <w:rFonts w:eastAsia="Calibri"/>
          <w:color w:val="000000" w:themeColor="text1"/>
          <w:lang w:val="fr"/>
        </w:rPr>
        <w:t>Il est impératif que les utilisateurs n’ouvrent les pièce</w:t>
      </w:r>
      <w:r w:rsidR="00745494">
        <w:rPr>
          <w:rFonts w:eastAsia="Calibri"/>
          <w:color w:val="000000" w:themeColor="text1"/>
          <w:lang w:val="fr"/>
        </w:rPr>
        <w:t>s</w:t>
      </w:r>
      <w:r w:rsidR="003C6359" w:rsidRPr="0065521E">
        <w:rPr>
          <w:rFonts w:eastAsia="Calibri"/>
          <w:color w:val="000000" w:themeColor="text1"/>
          <w:lang w:val="fr"/>
        </w:rPr>
        <w:t xml:space="preserve"> jointes, ou cliquent sur des liens, qu’en ayant vérifié au préalable la vraisemblance du message reçu (identité de l’expéditeur, nom de domaine, nom du site vers lequel le lien pointe, …).</w:t>
      </w:r>
    </w:p>
    <w:p w14:paraId="1547DF20" w14:textId="108E6D1B" w:rsidR="001D35B8" w:rsidRDefault="001D35B8" w:rsidP="003C6359">
      <w:pPr>
        <w:pStyle w:val="Paragraphedeliste"/>
        <w:rPr>
          <w:lang w:val="fr"/>
        </w:rPr>
      </w:pPr>
    </w:p>
    <w:p w14:paraId="162E6D26" w14:textId="6DF5FB06" w:rsidR="00B608AC" w:rsidRDefault="003B19D2" w:rsidP="00B608AC">
      <w:pPr>
        <w:rPr>
          <w:lang w:val="fr"/>
        </w:rPr>
      </w:pPr>
      <w:r>
        <w:rPr>
          <w:lang w:val="fr"/>
        </w:rPr>
        <w:t>N'hésitez pas à signa</w:t>
      </w:r>
      <w:r w:rsidR="00D73D0F">
        <w:rPr>
          <w:lang w:val="fr"/>
        </w:rPr>
        <w:t xml:space="preserve">ler tout message suspect à </w:t>
      </w:r>
      <w:hyperlink r:id="rId8" w:history="1">
        <w:r w:rsidR="00D73D0F" w:rsidRPr="0000346C">
          <w:rPr>
            <w:rStyle w:val="Lienhypertexte"/>
            <w:lang w:val="fr"/>
          </w:rPr>
          <w:t>support@quietic.fr</w:t>
        </w:r>
      </w:hyperlink>
    </w:p>
    <w:p w14:paraId="50112D37" w14:textId="77777777" w:rsidR="00D73D0F" w:rsidRDefault="00D73D0F" w:rsidP="00B608AC">
      <w:pPr>
        <w:rPr>
          <w:lang w:val="fr"/>
        </w:rPr>
      </w:pPr>
    </w:p>
    <w:p w14:paraId="6D2FD558" w14:textId="066CFA50" w:rsidR="00B608AC" w:rsidRDefault="00CB0B1C" w:rsidP="00954BE8">
      <w:pPr>
        <w:pStyle w:val="Titre2"/>
        <w:rPr>
          <w:lang w:val="fr"/>
        </w:rPr>
      </w:pPr>
      <w:r>
        <w:rPr>
          <w:lang w:val="fr"/>
        </w:rPr>
        <w:t>Informations</w:t>
      </w:r>
      <w:r w:rsidR="00FF45BF">
        <w:rPr>
          <w:lang w:val="fr"/>
        </w:rPr>
        <w:t xml:space="preserve"> pour la rédaction d’un</w:t>
      </w:r>
      <w:r w:rsidR="003F54EC">
        <w:rPr>
          <w:lang w:val="fr"/>
        </w:rPr>
        <w:t xml:space="preserve"> paragraphe sur les</w:t>
      </w:r>
      <w:r w:rsidR="00B608AC">
        <w:rPr>
          <w:lang w:val="fr"/>
        </w:rPr>
        <w:t xml:space="preserve"> sanctions</w:t>
      </w:r>
      <w:r w:rsidR="00CF0A6F">
        <w:rPr>
          <w:lang w:val="fr"/>
        </w:rPr>
        <w:t xml:space="preserve"> </w:t>
      </w:r>
    </w:p>
    <w:p w14:paraId="25698C43" w14:textId="42489BC9" w:rsidR="00723FCC" w:rsidRPr="004A6A2E" w:rsidRDefault="00723FCC" w:rsidP="00B608AC">
      <w:pPr>
        <w:rPr>
          <w:lang w:val="fr"/>
        </w:rPr>
      </w:pPr>
      <w:r w:rsidRPr="004A6A2E">
        <w:rPr>
          <w:color w:val="202124"/>
          <w:shd w:val="clear" w:color="auto" w:fill="FFFFFF"/>
        </w:rPr>
        <w:t xml:space="preserve">Contrairement au règlement intérieur d'une entreprise, les chartes n'ont aucune valeur juridique. Toutefois, la jurisprudence constate que de nombreuses entreprises accordent à </w:t>
      </w:r>
      <w:r w:rsidR="00A81238">
        <w:rPr>
          <w:color w:val="202124"/>
          <w:shd w:val="clear" w:color="auto" w:fill="FFFFFF"/>
        </w:rPr>
        <w:t>leur</w:t>
      </w:r>
      <w:r w:rsidRPr="004A6A2E">
        <w:rPr>
          <w:color w:val="202124"/>
          <w:shd w:val="clear" w:color="auto" w:fill="FFFFFF"/>
        </w:rPr>
        <w:t> </w:t>
      </w:r>
      <w:r w:rsidR="00A81238" w:rsidRPr="004A6A2E">
        <w:rPr>
          <w:color w:val="202124"/>
          <w:shd w:val="clear" w:color="auto" w:fill="FFFFFF"/>
        </w:rPr>
        <w:t>charte</w:t>
      </w:r>
      <w:r w:rsidRPr="004A6A2E">
        <w:rPr>
          <w:color w:val="202124"/>
          <w:shd w:val="clear" w:color="auto" w:fill="FFFFFF"/>
        </w:rPr>
        <w:t> d'entreprise une valeur </w:t>
      </w:r>
      <w:r w:rsidR="00A81238">
        <w:rPr>
          <w:color w:val="202124"/>
          <w:shd w:val="clear" w:color="auto" w:fill="FFFFFF"/>
        </w:rPr>
        <w:t>opposable au salarié en cas de non respect</w:t>
      </w:r>
      <w:r w:rsidR="004A6A2E">
        <w:rPr>
          <w:color w:val="202124"/>
          <w:shd w:val="clear" w:color="auto" w:fill="FFFFFF"/>
        </w:rPr>
        <w:t>.</w:t>
      </w:r>
    </w:p>
    <w:p w14:paraId="7FDE0AA5" w14:textId="2F3FBDC7" w:rsidR="00712526" w:rsidRDefault="00712526" w:rsidP="00B608AC">
      <w:pPr>
        <w:rPr>
          <w:lang w:val="fr"/>
        </w:rPr>
      </w:pPr>
      <w:r>
        <w:rPr>
          <w:lang w:val="fr"/>
        </w:rPr>
        <w:t>Vous pouvez ici prévoir</w:t>
      </w:r>
      <w:r w:rsidR="00FC4657">
        <w:rPr>
          <w:lang w:val="fr"/>
        </w:rPr>
        <w:t>,</w:t>
      </w:r>
      <w:r>
        <w:rPr>
          <w:lang w:val="fr"/>
        </w:rPr>
        <w:t xml:space="preserve"> </w:t>
      </w:r>
      <w:r w:rsidR="006624A5">
        <w:rPr>
          <w:lang w:val="fr"/>
        </w:rPr>
        <w:t xml:space="preserve">si vous le souhaitez, </w:t>
      </w:r>
      <w:r w:rsidR="00954BE8">
        <w:rPr>
          <w:lang w:val="fr"/>
        </w:rPr>
        <w:t>une</w:t>
      </w:r>
      <w:r>
        <w:rPr>
          <w:lang w:val="fr"/>
        </w:rPr>
        <w:t xml:space="preserve"> </w:t>
      </w:r>
      <w:r w:rsidR="00954BE8">
        <w:rPr>
          <w:lang w:val="fr"/>
        </w:rPr>
        <w:t>échelle</w:t>
      </w:r>
      <w:r>
        <w:rPr>
          <w:lang w:val="fr"/>
        </w:rPr>
        <w:t xml:space="preserve"> de sanctions disciplinaires. La sanction doit être proportionnée à la </w:t>
      </w:r>
      <w:r w:rsidR="00954BE8">
        <w:rPr>
          <w:lang w:val="fr"/>
        </w:rPr>
        <w:t>gravité</w:t>
      </w:r>
      <w:r>
        <w:rPr>
          <w:lang w:val="fr"/>
        </w:rPr>
        <w:t xml:space="preserve"> du </w:t>
      </w:r>
      <w:r w:rsidR="00110218">
        <w:rPr>
          <w:lang w:val="fr"/>
        </w:rPr>
        <w:t xml:space="preserve">manquement. D’autres sanctions de nature civile ou pénale peuvent </w:t>
      </w:r>
      <w:r w:rsidR="00954BE8">
        <w:rPr>
          <w:lang w:val="fr"/>
        </w:rPr>
        <w:t>être</w:t>
      </w:r>
      <w:r w:rsidR="00110218">
        <w:rPr>
          <w:lang w:val="fr"/>
        </w:rPr>
        <w:t xml:space="preserve"> prononcées par </w:t>
      </w:r>
      <w:r w:rsidR="00954BE8">
        <w:rPr>
          <w:lang w:val="fr"/>
        </w:rPr>
        <w:t>les</w:t>
      </w:r>
      <w:r w:rsidR="00110218">
        <w:rPr>
          <w:lang w:val="fr"/>
        </w:rPr>
        <w:t xml:space="preserve"> juridictions compétentes.</w:t>
      </w:r>
    </w:p>
    <w:p w14:paraId="3436024F" w14:textId="77777777" w:rsidR="00954BE8" w:rsidRDefault="00954BE8" w:rsidP="00B608AC">
      <w:pPr>
        <w:rPr>
          <w:lang w:val="fr"/>
        </w:rPr>
      </w:pPr>
    </w:p>
    <w:p w14:paraId="767D3FEF" w14:textId="77777777" w:rsidR="00954BE8" w:rsidRPr="00B608AC" w:rsidRDefault="00954BE8" w:rsidP="00B608AC">
      <w:pPr>
        <w:rPr>
          <w:lang w:val="fr"/>
        </w:rPr>
      </w:pPr>
    </w:p>
    <w:p w14:paraId="1EC03339" w14:textId="432B640F" w:rsidR="05CF4598" w:rsidRDefault="05CF4598" w:rsidP="05CF4598">
      <w:pPr>
        <w:rPr>
          <w:lang w:val="fr"/>
        </w:rPr>
      </w:pPr>
    </w:p>
    <w:p w14:paraId="020E6CDB" w14:textId="6C7B6E9F" w:rsidR="05CF4598" w:rsidRDefault="05CF4598" w:rsidP="05CF4598">
      <w:pPr>
        <w:rPr>
          <w:lang w:val="fr"/>
        </w:rPr>
      </w:pPr>
    </w:p>
    <w:sectPr w:rsidR="05CF45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676"/>
    <w:multiLevelType w:val="hybridMultilevel"/>
    <w:tmpl w:val="0D746474"/>
    <w:lvl w:ilvl="0" w:tplc="E16451C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151658"/>
    <w:multiLevelType w:val="multilevel"/>
    <w:tmpl w:val="A8A8B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7B"/>
    <w:rsid w:val="000D611E"/>
    <w:rsid w:val="00110218"/>
    <w:rsid w:val="00110E15"/>
    <w:rsid w:val="001447F1"/>
    <w:rsid w:val="00146C6F"/>
    <w:rsid w:val="00156930"/>
    <w:rsid w:val="00163349"/>
    <w:rsid w:val="00193093"/>
    <w:rsid w:val="001932BC"/>
    <w:rsid w:val="00193733"/>
    <w:rsid w:val="001D35B8"/>
    <w:rsid w:val="001F2E3C"/>
    <w:rsid w:val="002507EC"/>
    <w:rsid w:val="00253C7E"/>
    <w:rsid w:val="00275885"/>
    <w:rsid w:val="002D0618"/>
    <w:rsid w:val="002E1263"/>
    <w:rsid w:val="002F0B82"/>
    <w:rsid w:val="0030747B"/>
    <w:rsid w:val="00310969"/>
    <w:rsid w:val="00345952"/>
    <w:rsid w:val="003558EB"/>
    <w:rsid w:val="003B19D2"/>
    <w:rsid w:val="003B58C6"/>
    <w:rsid w:val="003C4103"/>
    <w:rsid w:val="003C6359"/>
    <w:rsid w:val="003F54EC"/>
    <w:rsid w:val="004048C3"/>
    <w:rsid w:val="0046663A"/>
    <w:rsid w:val="00496435"/>
    <w:rsid w:val="004A25D7"/>
    <w:rsid w:val="004A6A2E"/>
    <w:rsid w:val="00532D4C"/>
    <w:rsid w:val="0054629F"/>
    <w:rsid w:val="005462E7"/>
    <w:rsid w:val="0059038A"/>
    <w:rsid w:val="005B0B92"/>
    <w:rsid w:val="005D15CD"/>
    <w:rsid w:val="005E7DE8"/>
    <w:rsid w:val="00613ED3"/>
    <w:rsid w:val="00616778"/>
    <w:rsid w:val="0065521E"/>
    <w:rsid w:val="006624A5"/>
    <w:rsid w:val="006631FE"/>
    <w:rsid w:val="00680E3F"/>
    <w:rsid w:val="006F032A"/>
    <w:rsid w:val="006F33A4"/>
    <w:rsid w:val="006F410D"/>
    <w:rsid w:val="007054A6"/>
    <w:rsid w:val="00712526"/>
    <w:rsid w:val="00723FCC"/>
    <w:rsid w:val="00745494"/>
    <w:rsid w:val="00770ED5"/>
    <w:rsid w:val="00796642"/>
    <w:rsid w:val="007A3D53"/>
    <w:rsid w:val="007B1DD5"/>
    <w:rsid w:val="007F3A32"/>
    <w:rsid w:val="00802BAE"/>
    <w:rsid w:val="0082149F"/>
    <w:rsid w:val="008B77AC"/>
    <w:rsid w:val="00911D54"/>
    <w:rsid w:val="00913D9E"/>
    <w:rsid w:val="00916BF1"/>
    <w:rsid w:val="00954BE8"/>
    <w:rsid w:val="009562C5"/>
    <w:rsid w:val="009B0365"/>
    <w:rsid w:val="009B3C37"/>
    <w:rsid w:val="009E7175"/>
    <w:rsid w:val="00A27F2E"/>
    <w:rsid w:val="00A64C54"/>
    <w:rsid w:val="00A77C55"/>
    <w:rsid w:val="00A81238"/>
    <w:rsid w:val="00A92B19"/>
    <w:rsid w:val="00AA321B"/>
    <w:rsid w:val="00AA42FD"/>
    <w:rsid w:val="00AC05E2"/>
    <w:rsid w:val="00B02897"/>
    <w:rsid w:val="00B02FD9"/>
    <w:rsid w:val="00B315EF"/>
    <w:rsid w:val="00B608AC"/>
    <w:rsid w:val="00B8647B"/>
    <w:rsid w:val="00C370D7"/>
    <w:rsid w:val="00C444A4"/>
    <w:rsid w:val="00C64811"/>
    <w:rsid w:val="00C86CF5"/>
    <w:rsid w:val="00C9570C"/>
    <w:rsid w:val="00CA5CA2"/>
    <w:rsid w:val="00CB0B1C"/>
    <w:rsid w:val="00CB60B2"/>
    <w:rsid w:val="00CE49F1"/>
    <w:rsid w:val="00CF0A6F"/>
    <w:rsid w:val="00D323A9"/>
    <w:rsid w:val="00D62052"/>
    <w:rsid w:val="00D669C7"/>
    <w:rsid w:val="00D734EC"/>
    <w:rsid w:val="00D73D0F"/>
    <w:rsid w:val="00DB7768"/>
    <w:rsid w:val="00DD2A85"/>
    <w:rsid w:val="00DD5C70"/>
    <w:rsid w:val="00DF6187"/>
    <w:rsid w:val="00E41F3B"/>
    <w:rsid w:val="00E5501B"/>
    <w:rsid w:val="00E80613"/>
    <w:rsid w:val="00E83A43"/>
    <w:rsid w:val="00E96304"/>
    <w:rsid w:val="00EB5C3B"/>
    <w:rsid w:val="00EE2D03"/>
    <w:rsid w:val="00EE75B0"/>
    <w:rsid w:val="00EF0E69"/>
    <w:rsid w:val="00F108D9"/>
    <w:rsid w:val="00F4364D"/>
    <w:rsid w:val="00F4537A"/>
    <w:rsid w:val="00F53524"/>
    <w:rsid w:val="00F53B9F"/>
    <w:rsid w:val="00F63304"/>
    <w:rsid w:val="00F675BB"/>
    <w:rsid w:val="00F73FEA"/>
    <w:rsid w:val="00F9051F"/>
    <w:rsid w:val="00F90EC9"/>
    <w:rsid w:val="00F91BBC"/>
    <w:rsid w:val="00FC4657"/>
    <w:rsid w:val="00FF4245"/>
    <w:rsid w:val="00FF45BF"/>
    <w:rsid w:val="05CF4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2BCB"/>
  <w15:docId w15:val="{B121EC9A-84D7-4EA0-98BF-CA8C1121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Textedelespacerserv">
    <w:name w:val="Placeholder Text"/>
    <w:basedOn w:val="Policepardfaut"/>
    <w:uiPriority w:val="99"/>
    <w:semiHidden/>
    <w:rsid w:val="00802BAE"/>
    <w:rPr>
      <w:color w:val="808080"/>
    </w:rPr>
  </w:style>
  <w:style w:type="paragraph" w:styleId="Paragraphedeliste">
    <w:name w:val="List Paragraph"/>
    <w:basedOn w:val="Normal"/>
    <w:uiPriority w:val="34"/>
    <w:qFormat/>
    <w:rsid w:val="00F108D9"/>
    <w:pPr>
      <w:ind w:left="720"/>
      <w:contextualSpacing/>
    </w:pPr>
  </w:style>
  <w:style w:type="paragraph" w:customStyle="1" w:styleId="paragraph">
    <w:name w:val="paragraph"/>
    <w:basedOn w:val="Normal"/>
    <w:rsid w:val="006F032A"/>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rmaltextrun">
    <w:name w:val="normaltextrun"/>
    <w:basedOn w:val="Policepardfaut"/>
    <w:rsid w:val="006F032A"/>
  </w:style>
  <w:style w:type="character" w:customStyle="1" w:styleId="eop">
    <w:name w:val="eop"/>
    <w:basedOn w:val="Policepardfaut"/>
    <w:rsid w:val="006F032A"/>
  </w:style>
  <w:style w:type="character" w:styleId="Lienhypertexte">
    <w:name w:val="Hyperlink"/>
    <w:basedOn w:val="Policepardfaut"/>
    <w:uiPriority w:val="99"/>
    <w:unhideWhenUsed/>
    <w:rsid w:val="00D73D0F"/>
    <w:rPr>
      <w:color w:val="0000FF" w:themeColor="hyperlink"/>
      <w:u w:val="single"/>
    </w:rPr>
  </w:style>
  <w:style w:type="character" w:styleId="Mentionnonrsolue">
    <w:name w:val="Unresolved Mention"/>
    <w:basedOn w:val="Policepardfaut"/>
    <w:uiPriority w:val="99"/>
    <w:semiHidden/>
    <w:unhideWhenUsed/>
    <w:rsid w:val="00D7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927">
      <w:bodyDiv w:val="1"/>
      <w:marLeft w:val="0"/>
      <w:marRight w:val="0"/>
      <w:marTop w:val="0"/>
      <w:marBottom w:val="0"/>
      <w:divBdr>
        <w:top w:val="none" w:sz="0" w:space="0" w:color="auto"/>
        <w:left w:val="none" w:sz="0" w:space="0" w:color="auto"/>
        <w:bottom w:val="none" w:sz="0" w:space="0" w:color="auto"/>
        <w:right w:val="none" w:sz="0" w:space="0" w:color="auto"/>
      </w:divBdr>
      <w:divsChild>
        <w:div w:id="1553300974">
          <w:marLeft w:val="0"/>
          <w:marRight w:val="0"/>
          <w:marTop w:val="0"/>
          <w:marBottom w:val="0"/>
          <w:divBdr>
            <w:top w:val="none" w:sz="0" w:space="0" w:color="auto"/>
            <w:left w:val="none" w:sz="0" w:space="0" w:color="auto"/>
            <w:bottom w:val="none" w:sz="0" w:space="0" w:color="auto"/>
            <w:right w:val="none" w:sz="0" w:space="0" w:color="auto"/>
          </w:divBdr>
        </w:div>
        <w:div w:id="12478110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quietic.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061B8A88C834AB3FAB86DAE88D8D8" ma:contentTypeVersion="18" ma:contentTypeDescription="Crée un document." ma:contentTypeScope="" ma:versionID="4c528063abe3a17c5cc0c5ceab0d67f5">
  <xsd:schema xmlns:xsd="http://www.w3.org/2001/XMLSchema" xmlns:xs="http://www.w3.org/2001/XMLSchema" xmlns:p="http://schemas.microsoft.com/office/2006/metadata/properties" xmlns:ns2="315f6641-6686-4c04-bb28-f0c91ed844a8" xmlns:ns3="2e6b9891-d220-4ca6-b101-fcd39f38b57c" targetNamespace="http://schemas.microsoft.com/office/2006/metadata/properties" ma:root="true" ma:fieldsID="d9012d11e54b4a82f336d75f9fbbd6c2" ns2:_="" ns3:_="">
    <xsd:import namespace="315f6641-6686-4c04-bb28-f0c91ed844a8"/>
    <xsd:import namespace="2e6b9891-d220-4ca6-b101-fcd39f38b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6641-6686-4c04-bb28-f0c91ed8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5798715-8317-4b93-ac22-d33f4d591e6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b9891-d220-4ca6-b101-fcd39f38b5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c5b094f-4136-4531-979c-0834c77b9a5c}" ma:internalName="TaxCatchAll" ma:showField="CatchAllData" ma:web="2e6b9891-d220-4ca6-b101-fcd39f38b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f6641-6686-4c04-bb28-f0c91ed844a8">
      <Terms xmlns="http://schemas.microsoft.com/office/infopath/2007/PartnerControls"/>
    </lcf76f155ced4ddcb4097134ff3c332f>
    <TaxCatchAll xmlns="2e6b9891-d220-4ca6-b101-fcd39f38b57c" xsi:nil="true"/>
    <SharedWithUsers xmlns="2e6b9891-d220-4ca6-b101-fcd39f38b57c">
      <UserInfo>
        <DisplayName>Éric MACÉ</DisplayName>
        <AccountId>12</AccountId>
        <AccountType/>
      </UserInfo>
    </SharedWithUsers>
  </documentManagement>
</p:properties>
</file>

<file path=customXml/itemProps1.xml><?xml version="1.0" encoding="utf-8"?>
<ds:datastoreItem xmlns:ds="http://schemas.openxmlformats.org/officeDocument/2006/customXml" ds:itemID="{336A276E-743A-4320-9296-16A2DE38139A}"/>
</file>

<file path=customXml/itemProps2.xml><?xml version="1.0" encoding="utf-8"?>
<ds:datastoreItem xmlns:ds="http://schemas.openxmlformats.org/officeDocument/2006/customXml" ds:itemID="{16AA170E-E225-405B-A9A2-662CD7B79FB2}">
  <ds:schemaRefs>
    <ds:schemaRef ds:uri="http://schemas.microsoft.com/sharepoint/v3/contenttype/forms"/>
  </ds:schemaRefs>
</ds:datastoreItem>
</file>

<file path=customXml/itemProps3.xml><?xml version="1.0" encoding="utf-8"?>
<ds:datastoreItem xmlns:ds="http://schemas.openxmlformats.org/officeDocument/2006/customXml" ds:itemID="{A229FEA4-0569-400F-9DC4-F1F3FA3AF1A4}">
  <ds:schemaRefs>
    <ds:schemaRef ds:uri="http://schemas.microsoft.com/office/2006/metadata/properties"/>
    <ds:schemaRef ds:uri="http://schemas.microsoft.com/office/infopath/2007/PartnerControls"/>
    <ds:schemaRef ds:uri="315f6641-6686-4c04-bb28-f0c91ed844a8"/>
    <ds:schemaRef ds:uri="2e6b9891-d220-4ca6-b101-fcd39f38b57c"/>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MALENFANT</dc:creator>
  <cp:lastModifiedBy>Delphine MALENFANT</cp:lastModifiedBy>
  <cp:revision>122</cp:revision>
  <dcterms:created xsi:type="dcterms:W3CDTF">2022-03-14T13:40:00Z</dcterms:created>
  <dcterms:modified xsi:type="dcterms:W3CDTF">2022-03-15T16:09:00Z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0x010100EED061B8A88C834AB3FAB86DAE88D8D8</vt:lpwstr>
  </property>
  <property fmtid="{D5CDD505-2E9C-101B-9397-08002B2CF9AE}" pid="3" name="MediaServiceImageTags">
    <vt:lpwstr/>
  </property>
</Properties>
</file>